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A" w:rsidRPr="00FE44BA" w:rsidRDefault="00FE44BA" w:rsidP="00FE44B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I"/>
    </w:p>
    <w:p w:rsidR="00FE44BA" w:rsidRPr="00FE44BA" w:rsidRDefault="00FE44BA" w:rsidP="00FE4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Советом МО </w:t>
      </w:r>
    </w:p>
    <w:p w:rsidR="00FE44BA" w:rsidRPr="00FE44BA" w:rsidRDefault="00FE44BA" w:rsidP="00FE4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ООО «Новомосковск-ремстройсервис»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84D15">
        <w:rPr>
          <w:rFonts w:ascii="Arial" w:eastAsia="Times New Roman" w:hAnsi="Arial" w:cs="Arial"/>
          <w:sz w:val="24"/>
          <w:szCs w:val="24"/>
          <w:lang w:eastAsia="ru-RU"/>
        </w:rPr>
        <w:t>18.10.</w:t>
      </w:r>
      <w:bookmarkStart w:id="1" w:name="_GoBack"/>
      <w:bookmarkEnd w:id="1"/>
      <w:r w:rsidRPr="00FE44BA">
        <w:rPr>
          <w:rFonts w:ascii="Arial" w:eastAsia="Times New Roman" w:hAnsi="Arial" w:cs="Arial"/>
          <w:sz w:val="24"/>
          <w:szCs w:val="24"/>
          <w:lang w:eastAsia="ru-RU"/>
        </w:rPr>
        <w:t>2017.</w:t>
      </w:r>
    </w:p>
    <w:p w:rsidR="00FE44BA" w:rsidRPr="00FE44BA" w:rsidRDefault="00FE44BA" w:rsidP="00FE44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E44BA" w:rsidRPr="00FE44BA" w:rsidRDefault="00FE44BA" w:rsidP="00FE44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E44BA" w:rsidRPr="00FE44BA" w:rsidRDefault="00FE44BA" w:rsidP="00FE44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E44BA" w:rsidRPr="00FE44BA" w:rsidRDefault="00FE44BA" w:rsidP="00FE44B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УСТАВ </w:t>
      </w:r>
      <w:r w:rsidRPr="00FE44BA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МОЛОДЕЖНОЙ ОБЩЕСТВЕННОЙ ОРГАНИЗАЦИИ ООО «Новомосковск-ремстройсервис».</w:t>
      </w:r>
    </w:p>
    <w:bookmarkEnd w:id="0"/>
    <w:p w:rsidR="00FE44BA" w:rsidRPr="00FE44BA" w:rsidRDefault="00FE44BA" w:rsidP="00FE44B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4BA" w:rsidRPr="00FE44BA" w:rsidRDefault="00FE44BA" w:rsidP="00FE44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FE44BA" w:rsidRPr="00FE44BA" w:rsidRDefault="00FE44BA" w:rsidP="00451C1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>1.1. Молодежная общественная организация ООО «Новомосковск-ремстройсервис» (далее - Организация) - добровольное, самоуправляемое, некоммерческое формирование, объединяющее на основе общих интересов работников ООО «Новомосковск-ремстройсервис» (далее - Предприятие) из числа активных, талантливых, коммуникабельных молодых людей, которые работают на предприятии, являются членами профсоюза, принимают активное участие в производственной и общественной жизни предприятия и готовы признавать Устав , Программу и Политику МС .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Организация в своей деятельности руководствуется действующими ныне Федеральными и Областными Законодательствами и настоящим Уставом.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Организация строит свою деятельность при сотрудничестве с руководством Предприятия и  профсоюзной организацией.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Организация осуществляет свою деятельность в подразделениях Предприятия.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Организации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Основными целями и задачами Организации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являются: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2.1. Формирование и претворение в жизнь совместно с администрацией предприятия молодежной политики на Предприятии;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Содействие адаптации молодежи в трудовых коллективах подразделений Предприятия и дальнейшему развитию движения наставничества;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Повышение эффективности производства, развитие и поддержка научно-технического творчества, рационализаторской и изобретательской деятельности среди молодежи;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2.4. Повышение благосостояния и жизненного уровня молодежи, улучшение социально-бытовых условий;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2.5. Содействие профессиональному, образовательному и карьерному росту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молодежи;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2.6. Разработка предложений для внесения в коллективный договор, направленных на предоставление работающей молодежи дополнительных, по сравнению с Законодательством, гарантий;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>2.7. Организация досуга молодежи, культурно-массовых и спортивных мероприятий, развитие КВН-</w:t>
      </w:r>
      <w:proofErr w:type="spellStart"/>
      <w:r w:rsidRPr="00FE44BA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движения, самодеятельного творчества и туризма;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2.8. Проведение профилактической работы по предупреждению правонарушений и укреплению трудовой дисциплины среди молодежи;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2.9. Повышение уровня правовых знаний;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2.10. Воспитание патриотизма у молодёжи;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2.11. Привлечение молодёжи к участию в выборах всех уровней власти;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2.12. Сотрудничество с учебными заведениями города;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2.13. Защита трудовых и социальных прав молодёжи.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Структура Молодёжной организац</w:t>
      </w:r>
      <w:proofErr w:type="gramStart"/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ии и её</w:t>
      </w:r>
      <w:proofErr w:type="gramEnd"/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руководящих органов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Совет молодых специалистов является неотъемлемой, самоуправляемой частью Организации, которая руководствуется в своей работе настоящим Уставом, "Положением о Совете молодых специалистов ООО «Новомосковск-ремстройсервис» и планом работы Организации. </w:t>
      </w: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3.2. Высшим органом Организации является Конференция. </w:t>
      </w: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>Руководящим органом в период между Конференциями является Совет Молодежной организации ООО «</w:t>
      </w:r>
      <w:proofErr w:type="spellStart"/>
      <w:r w:rsidRPr="00FE44BA">
        <w:rPr>
          <w:rFonts w:ascii="Arial" w:eastAsia="Times New Roman" w:hAnsi="Arial" w:cs="Arial"/>
          <w:sz w:val="24"/>
          <w:szCs w:val="24"/>
          <w:lang w:eastAsia="ru-RU"/>
        </w:rPr>
        <w:t>новомосковск-ремстрйосервис</w:t>
      </w:r>
      <w:proofErr w:type="spellEnd"/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Совет). Конференция созывается не реже одного раза в год. Внеочередная Конференция созывается по требованию не менее 1/3 членов Организации. Конференция правомочна при наличии не менее 50% + 1 делегат, избранных от подразделений из членов Организации. Нормы представительства, порядок избрания делегатов, место проведения Конференции определяются Советом.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Конференция Организации: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3.3.1. Принимает Устав Организации, вносит изменения и дополнения в него;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3.3.2. </w:t>
      </w:r>
      <w:proofErr w:type="gramStart"/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Избирает руководящий орган - Совет Молодежной организации ООО «Новомосковск-ремстройсервис" в количестве 9 человек из членов Организации (включая представителей филиала ООО «Новомосковск-ремстройсервис» и ОП ООО «Новомосковск-ремстройсервис» сроком на 3 года;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>3.3.3.</w:t>
      </w:r>
      <w:proofErr w:type="gramEnd"/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Заслушивает отчеты Совета и принимает решения по приоритетным направлениям деятельности Организации;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 xml:space="preserve">3.3.4. Создает, при необходимости, Ревизионную комиссию;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3.3.5. Принимает решение о прекращении деятельности Организации. Данное решение правомочно, если принято большинством в 2/3 голосов при присутствии не менее 85% делегатов;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3.3.6. Исключает из состава Совета его членов за систематическое невыполнение без уважительных причин поручений Организации.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>3.4.1. Совет руководствуются в своей работе настоящим Уставом и Положением "О Совете молодёжной общественной организации ООО «</w:t>
      </w:r>
      <w:proofErr w:type="spellStart"/>
      <w:r w:rsidRPr="00FE44BA">
        <w:rPr>
          <w:rFonts w:ascii="Arial" w:eastAsia="Times New Roman" w:hAnsi="Arial" w:cs="Arial"/>
          <w:sz w:val="24"/>
          <w:szCs w:val="24"/>
          <w:lang w:eastAsia="ru-RU"/>
        </w:rPr>
        <w:t>новомосковск-ремстройсерис</w:t>
      </w:r>
      <w:proofErr w:type="spellEnd"/>
      <w:r w:rsidRPr="00FE44BA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3.4.2. Избирает из своего состава Председателя Совета, заместителя Председателя и Секретаря;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3.4.3. Развивает следующие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направления деятельности: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44BA" w:rsidRPr="00FE44BA" w:rsidRDefault="00FE44BA" w:rsidP="00451C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Производственное </w:t>
      </w:r>
    </w:p>
    <w:p w:rsidR="00FE44BA" w:rsidRPr="00FE44BA" w:rsidRDefault="00FE44BA" w:rsidP="00451C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Организационное </w:t>
      </w:r>
    </w:p>
    <w:p w:rsidR="00FE44BA" w:rsidRPr="00FE44BA" w:rsidRDefault="00FE44BA" w:rsidP="00451C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Культурно-массовое </w:t>
      </w:r>
    </w:p>
    <w:p w:rsidR="00FE44BA" w:rsidRPr="00FE44BA" w:rsidRDefault="00FE44BA" w:rsidP="00451C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Совет молодых специалистов </w:t>
      </w: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3.4.4. Строит свою деятельность на основании квартальных и годовых планов;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3.4.5. Проводит заседания по мере необходимости, но не реже одного раза в месяц; заседание Совета правомочно, если на нем присутствуют не менее 2/3 его членов; решения принимаются простым большинством голосов;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3.4.6. Составляет и согласовывает в соответствующих службах смету расходов денежных средств, утверждает её в дирекции Предприятия и контролирует её соблюдение;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3.4.7. Систематически информирует членов Предприятия о проводимой работе, освещает свою деятельность в СМИ;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3.4.9. Поощряет за активное участие в деятельности Предприятия.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3.5.1. Руководит работой Совета;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3.5.2. Отчитывается на Конференции о деятельности Совета;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3.5.3. Представляет Предприятие в администрации Предприятия и действующих на предприятии общественных формированиях, во всех государственных органах и организациях, на других предприятиях и в учреждениях;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3.5.4. Подписывает документы в пределах своей компетенции;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3.5.5. Решает другие вопросы, связанные с деятельностью Предприятия в пределах своих полномочий.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Членство в организации.</w:t>
      </w:r>
    </w:p>
    <w:p w:rsidR="00FE44BA" w:rsidRPr="00FE44BA" w:rsidRDefault="00FE44BA" w:rsidP="00451C1F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4.1. Членом МС может быть молодой человек, активный, талантливый, коммуникабельный, который работает на предприятии, является членом профсоюза, признающий настоящий Устав, Программу организации, принимающий активное участие в производственной и общественной жизни предприятия, заполнивший учетную карточку и личное заявление.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4.2. Решением Совета, по ходатайству первичной профсоюзной организации, членство в отдельных случаях может быть продлено.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4.3. Правом приема в Молодежную организацию обладает первичная профсоюзная организация. Учётная карточка передаётся председателю Совета.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4.4. Членство в организации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прекращается: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4.4.1. При увольнении с Предприятия (автоматически);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4.4.2. По личной инициативе (по представлению в первичную профсоюзную организацию письменного заявления);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4.4.3. По решению Совета или общего собрания первичной профсоюзной организации, если действия члена организации противоречат ее принципам.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Права и обязанности членов организации.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5.1. Члены организации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имеют право: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44BA" w:rsidRPr="00FE44BA" w:rsidRDefault="00FE44BA" w:rsidP="00451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участвовать в деятельности Предприятия и проводимых ею мероприятиях; </w:t>
      </w:r>
    </w:p>
    <w:p w:rsidR="00FE44BA" w:rsidRPr="00FE44BA" w:rsidRDefault="00FE44BA" w:rsidP="00451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избирать и быть избранными в Совет; </w:t>
      </w:r>
    </w:p>
    <w:p w:rsidR="00FE44BA" w:rsidRPr="00FE44BA" w:rsidRDefault="00FE44BA" w:rsidP="00451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выступать с инициативами по различным вопросам деятельности предприятия; </w:t>
      </w:r>
    </w:p>
    <w:p w:rsidR="00FE44BA" w:rsidRPr="00FE44BA" w:rsidRDefault="00FE44BA" w:rsidP="00451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получать от организации консультации, методические рекомендации и полную информацию о деятельности Предприятия; </w:t>
      </w:r>
    </w:p>
    <w:p w:rsidR="00FE44BA" w:rsidRPr="00FE44BA" w:rsidRDefault="00FE44BA" w:rsidP="00451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быть выдвинутыми в качестве представителя Предприятия в любые общественные объединения, создаваемые органами государственной власти или трудовыми коллективами;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5.2. Члены организации </w:t>
      </w: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обязаны: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44BA" w:rsidRPr="00FE44BA" w:rsidRDefault="00FE44BA" w:rsidP="00451C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соблюдать настоящий Устав; </w:t>
      </w:r>
    </w:p>
    <w:p w:rsidR="00FE44BA" w:rsidRPr="00FE44BA" w:rsidRDefault="00FE44BA" w:rsidP="00451C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выполнять свои обязательства перед Предприятием; </w:t>
      </w:r>
    </w:p>
    <w:p w:rsidR="00FE44BA" w:rsidRPr="00FE44BA" w:rsidRDefault="00FE44BA" w:rsidP="00451C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выполнять решения общих собраний своих первичных профсоюзных организаций, Совета и Конференций; </w:t>
      </w:r>
    </w:p>
    <w:p w:rsidR="00FE44BA" w:rsidRPr="00FE44BA" w:rsidRDefault="00FE44BA" w:rsidP="00451C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информировать Совет о проводимых ими мероприятиях; </w:t>
      </w:r>
    </w:p>
    <w:p w:rsidR="00FE44BA" w:rsidRPr="00FE44BA" w:rsidRDefault="00FE44BA" w:rsidP="00451C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принимать активное участие в мероприятиях Предприятия.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внесения изменений и дополнений в Устав</w:t>
      </w:r>
    </w:p>
    <w:p w:rsidR="00FE44BA" w:rsidRPr="00FE44BA" w:rsidRDefault="00FE44BA" w:rsidP="00451C1F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6.1. Предложения по изменению и дополнению в Устав члены Организации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представляют в письменном виде Совету или на Конференцию.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6.2. Изменения и дополнения в Устав Организации считаются принятыми, если за них проголосовало большинство при присутствии не менее 2/3 делегатов Конференции.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Финансирование Организации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7.1. Источниками финансирования Организации являются: </w:t>
      </w:r>
    </w:p>
    <w:p w:rsidR="00FE44BA" w:rsidRPr="00FE44BA" w:rsidRDefault="00FE44BA" w:rsidP="0045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4BA" w:rsidRPr="00FE44BA" w:rsidRDefault="00FE44BA" w:rsidP="00451C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7.1.1. Средства, выделяемые администрацией Предприятия </w:t>
      </w:r>
      <w:proofErr w:type="gramStart"/>
      <w:r w:rsidRPr="00FE44BA">
        <w:rPr>
          <w:rFonts w:ascii="Arial" w:eastAsia="Times New Roman" w:hAnsi="Arial" w:cs="Arial"/>
          <w:sz w:val="24"/>
          <w:szCs w:val="24"/>
          <w:lang w:eastAsia="ru-RU"/>
        </w:rPr>
        <w:t>согласно сметы</w:t>
      </w:r>
      <w:proofErr w:type="gramEnd"/>
      <w:r w:rsidRPr="00FE44B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7.1.2. Добровольные взносы предприятий, организаций и частных лиц. </w:t>
      </w:r>
    </w:p>
    <w:p w:rsidR="00FE44BA" w:rsidRPr="00FE44BA" w:rsidRDefault="00FE44BA" w:rsidP="00451C1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7.2. По итогам года Советом составляется отчет о расходовании средств в объеме выполненной работы, который доводится до сведения всех членов Предприятия на Конференции. </w:t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44B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A7F7A" w:rsidRPr="00FE44BA" w:rsidRDefault="00CA7F7A" w:rsidP="00451C1F"/>
    <w:sectPr w:rsidR="00CA7F7A" w:rsidRPr="00F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A7C"/>
    <w:multiLevelType w:val="multilevel"/>
    <w:tmpl w:val="01E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4D23"/>
    <w:multiLevelType w:val="multilevel"/>
    <w:tmpl w:val="11D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85A0C"/>
    <w:multiLevelType w:val="multilevel"/>
    <w:tmpl w:val="9C0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BA"/>
    <w:rsid w:val="00451C1F"/>
    <w:rsid w:val="004B2245"/>
    <w:rsid w:val="00A84D15"/>
    <w:rsid w:val="00CA7F7A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Наталья Анатольевна</dc:creator>
  <cp:lastModifiedBy>Жаркова Наталья Анатольевна</cp:lastModifiedBy>
  <cp:revision>4</cp:revision>
  <cp:lastPrinted>2018-09-25T07:12:00Z</cp:lastPrinted>
  <dcterms:created xsi:type="dcterms:W3CDTF">2017-09-19T12:25:00Z</dcterms:created>
  <dcterms:modified xsi:type="dcterms:W3CDTF">2018-09-25T07:15:00Z</dcterms:modified>
</cp:coreProperties>
</file>